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50216" w14:textId="77777777" w:rsidR="00130DB3" w:rsidRDefault="00130DB3" w:rsidP="009D676A">
      <w:pPr>
        <w:jc w:val="center"/>
        <w:rPr>
          <w:rFonts w:ascii="Arial" w:hAnsi="Arial" w:cs="Arial"/>
          <w:b/>
        </w:rPr>
      </w:pPr>
    </w:p>
    <w:p w14:paraId="35FDDF95" w14:textId="25818982" w:rsidR="009D676A" w:rsidRPr="009D676A" w:rsidRDefault="009D676A" w:rsidP="009D676A">
      <w:pPr>
        <w:jc w:val="center"/>
        <w:rPr>
          <w:rFonts w:ascii="Arial" w:hAnsi="Arial" w:cs="Arial"/>
          <w:b/>
        </w:rPr>
      </w:pPr>
      <w:r w:rsidRPr="009D676A">
        <w:rPr>
          <w:rFonts w:ascii="Arial" w:hAnsi="Arial" w:cs="Arial"/>
          <w:b/>
        </w:rPr>
        <w:t>FORMULÁRIO PARA EXERCÍCIO DO DIREITO DE AUDIÊNCIA PRÉVIA DOS INTERESSADOS</w:t>
      </w:r>
    </w:p>
    <w:p w14:paraId="41B896B7" w14:textId="77777777" w:rsidR="009D676A" w:rsidRPr="009D676A" w:rsidRDefault="009D676A" w:rsidP="009D676A">
      <w:pPr>
        <w:spacing w:after="120" w:line="276" w:lineRule="auto"/>
        <w:ind w:left="-426" w:right="-568"/>
        <w:jc w:val="center"/>
        <w:rPr>
          <w:rFonts w:ascii="Arial" w:eastAsia="Arial" w:hAnsi="Arial" w:cs="Arial"/>
          <w:b/>
          <w:bCs/>
          <w:color w:val="EE0000"/>
          <w:sz w:val="21"/>
          <w:szCs w:val="21"/>
        </w:rPr>
      </w:pPr>
      <w:r w:rsidRPr="009D676A">
        <w:rPr>
          <w:rFonts w:ascii="Arial" w:eastAsia="Arial" w:hAnsi="Arial" w:cs="Arial"/>
          <w:bCs/>
          <w:sz w:val="21"/>
          <w:szCs w:val="21"/>
        </w:rPr>
        <w:t xml:space="preserve">Procedimento </w:t>
      </w:r>
      <w:proofErr w:type="spellStart"/>
      <w:r w:rsidRPr="009D676A">
        <w:rPr>
          <w:rFonts w:ascii="Arial" w:eastAsia="Arial" w:hAnsi="Arial" w:cs="Arial"/>
          <w:bCs/>
          <w:sz w:val="21"/>
          <w:szCs w:val="21"/>
        </w:rPr>
        <w:t>concursal</w:t>
      </w:r>
      <w:proofErr w:type="spellEnd"/>
      <w:r w:rsidRPr="009D676A">
        <w:rPr>
          <w:rFonts w:ascii="Arial" w:eastAsia="Arial" w:hAnsi="Arial" w:cs="Arial"/>
          <w:bCs/>
          <w:sz w:val="21"/>
          <w:szCs w:val="21"/>
        </w:rPr>
        <w:t xml:space="preserve"> comum para o preenchimento de um posto de trabalho no Agrupamento de Escolas Coelho e Castro, mediante celebração de contrato de trabalho em funções públicas por tempo indeterminado, na carreira/categoria de Técnico Superior – Psicólogo(a)</w:t>
      </w:r>
    </w:p>
    <w:p w14:paraId="617AD447" w14:textId="77777777" w:rsidR="009D676A" w:rsidRPr="009D676A" w:rsidRDefault="009D676A" w:rsidP="009D676A">
      <w:pPr>
        <w:snapToGrid w:val="0"/>
        <w:spacing w:before="120"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02E93EA" w14:textId="77777777" w:rsidR="009D676A" w:rsidRPr="009D676A" w:rsidRDefault="009D676A" w:rsidP="009D676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PARTE I</w:t>
      </w:r>
    </w:p>
    <w:p w14:paraId="55ED55F8" w14:textId="77777777" w:rsidR="009D676A" w:rsidRPr="009D676A" w:rsidRDefault="009D676A" w:rsidP="009D676A">
      <w:pPr>
        <w:pStyle w:val="PargrafodaLista"/>
        <w:snapToGrid w:val="0"/>
        <w:spacing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9D676A">
        <w:rPr>
          <w:rFonts w:ascii="Arial" w:hAnsi="Arial" w:cs="Arial"/>
          <w:color w:val="000000" w:themeColor="text1"/>
          <w:sz w:val="16"/>
          <w:szCs w:val="16"/>
        </w:rPr>
        <w:t>A PREENCHER PELO INTERESSADO</w:t>
      </w:r>
    </w:p>
    <w:p w14:paraId="0D07DC65" w14:textId="77777777" w:rsidR="009D676A" w:rsidRPr="009D676A" w:rsidRDefault="009D676A" w:rsidP="009D676A">
      <w:pPr>
        <w:pStyle w:val="Subttulo"/>
        <w:numPr>
          <w:ilvl w:val="0"/>
          <w:numId w:val="1"/>
        </w:numPr>
        <w:snapToGrid w:val="0"/>
        <w:spacing w:before="480" w:after="0" w:line="240" w:lineRule="auto"/>
        <w:ind w:right="142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 xml:space="preserve">IDENTIFICAÇÃO DO CANDIDATO </w:t>
      </w:r>
    </w:p>
    <w:tbl>
      <w:tblPr>
        <w:tblStyle w:val="Tabelacomgrelha"/>
        <w:tblpPr w:leftFromText="141" w:rightFromText="141" w:vertAnchor="text" w:horzAnchor="margin" w:tblpY="100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7229"/>
      </w:tblGrid>
      <w:tr w:rsidR="009D676A" w:rsidRPr="009D676A" w14:paraId="2F30B528" w14:textId="77777777" w:rsidTr="00776645">
        <w:trPr>
          <w:trHeight w:val="679"/>
        </w:trPr>
        <w:tc>
          <w:tcPr>
            <w:tcW w:w="1970" w:type="dxa"/>
            <w:shd w:val="clear" w:color="auto" w:fill="E5DFEC" w:themeFill="accent4" w:themeFillTint="33"/>
            <w:vAlign w:val="center"/>
          </w:tcPr>
          <w:p w14:paraId="019EC53E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Nome completo</w:t>
            </w:r>
          </w:p>
        </w:tc>
        <w:tc>
          <w:tcPr>
            <w:tcW w:w="7229" w:type="dxa"/>
          </w:tcPr>
          <w:p w14:paraId="430197FE" w14:textId="77777777" w:rsidR="009D676A" w:rsidRPr="009D676A" w:rsidRDefault="009D676A" w:rsidP="00776645">
            <w:pPr>
              <w:snapToGrid w:val="0"/>
              <w:ind w:left="288" w:right="222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676A" w:rsidRPr="009D676A" w14:paraId="589D4B53" w14:textId="77777777" w:rsidTr="00776645">
        <w:trPr>
          <w:trHeight w:val="679"/>
        </w:trPr>
        <w:tc>
          <w:tcPr>
            <w:tcW w:w="1970" w:type="dxa"/>
            <w:shd w:val="clear" w:color="auto" w:fill="E5DFEC" w:themeFill="accent4" w:themeFillTint="33"/>
            <w:vAlign w:val="center"/>
          </w:tcPr>
          <w:p w14:paraId="7AA28237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Nº SIGRHE</w:t>
            </w:r>
          </w:p>
        </w:tc>
        <w:tc>
          <w:tcPr>
            <w:tcW w:w="7229" w:type="dxa"/>
          </w:tcPr>
          <w:p w14:paraId="476A6B25" w14:textId="77777777" w:rsidR="009D676A" w:rsidRPr="009D676A" w:rsidRDefault="009D676A" w:rsidP="00776645">
            <w:pPr>
              <w:snapToGrid w:val="0"/>
              <w:ind w:left="288" w:right="222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255F83AC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5C4B3320" w14:textId="77777777" w:rsidR="009D676A" w:rsidRPr="009D676A" w:rsidRDefault="009D676A" w:rsidP="009D676A">
      <w:pPr>
        <w:pStyle w:val="PargrafodaLista"/>
        <w:numPr>
          <w:ilvl w:val="0"/>
          <w:numId w:val="1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AUDIÊNCIA PRÉVIA</w:t>
      </w:r>
    </w:p>
    <w:p w14:paraId="4BF54411" w14:textId="77777777" w:rsidR="009D676A" w:rsidRPr="009D676A" w:rsidRDefault="009D676A" w:rsidP="009D676A">
      <w:pPr>
        <w:snapToGrid w:val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Decisão ou ato objeto de audiência prévia:</w:t>
      </w:r>
    </w:p>
    <w:tbl>
      <w:tblPr>
        <w:tblpPr w:leftFromText="141" w:rightFromText="141" w:vertAnchor="text" w:horzAnchor="margin" w:tblpY="137"/>
        <w:tblOverlap w:val="never"/>
        <w:tblW w:w="9214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709"/>
        <w:gridCol w:w="992"/>
        <w:gridCol w:w="3402"/>
        <w:gridCol w:w="709"/>
      </w:tblGrid>
      <w:tr w:rsidR="009D676A" w:rsidRPr="009D676A" w14:paraId="2B408086" w14:textId="77777777" w:rsidTr="00776645">
        <w:trPr>
          <w:trHeight w:val="397"/>
        </w:trPr>
        <w:tc>
          <w:tcPr>
            <w:tcW w:w="3402" w:type="dxa"/>
            <w:vAlign w:val="center"/>
          </w:tcPr>
          <w:p w14:paraId="1B411A2B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Lista de candidatos admitidos e excluídos</w:t>
            </w:r>
          </w:p>
        </w:tc>
        <w:tc>
          <w:tcPr>
            <w:tcW w:w="709" w:type="dxa"/>
          </w:tcPr>
          <w:p w14:paraId="2B959CDE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AFC1CC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62AA7E15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Resultado de método de seleção</w:t>
            </w:r>
          </w:p>
        </w:tc>
        <w:tc>
          <w:tcPr>
            <w:tcW w:w="709" w:type="dxa"/>
          </w:tcPr>
          <w:p w14:paraId="41B3D6B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648F52F1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41" w:rightFromText="141" w:vertAnchor="text" w:horzAnchor="margin" w:tblpY="137"/>
        <w:tblOverlap w:val="never"/>
        <w:tblW w:w="9214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709"/>
        <w:gridCol w:w="992"/>
        <w:gridCol w:w="3402"/>
        <w:gridCol w:w="709"/>
      </w:tblGrid>
      <w:tr w:rsidR="009D676A" w:rsidRPr="009D676A" w14:paraId="00E88A58" w14:textId="77777777" w:rsidTr="00776645">
        <w:trPr>
          <w:trHeight w:val="397"/>
        </w:trPr>
        <w:tc>
          <w:tcPr>
            <w:tcW w:w="3402" w:type="dxa"/>
            <w:vAlign w:val="center"/>
          </w:tcPr>
          <w:p w14:paraId="696DE59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Lista unitária de ordenação final</w:t>
            </w:r>
          </w:p>
        </w:tc>
        <w:tc>
          <w:tcPr>
            <w:tcW w:w="709" w:type="dxa"/>
          </w:tcPr>
          <w:p w14:paraId="380D4C89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3E019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72CF747D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Outro – Qual?__________________</w:t>
            </w:r>
          </w:p>
        </w:tc>
        <w:tc>
          <w:tcPr>
            <w:tcW w:w="709" w:type="dxa"/>
          </w:tcPr>
          <w:p w14:paraId="1BB4C4A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24C4E291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303487DA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Alegações do candidato: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9D676A" w:rsidRPr="009D676A" w14:paraId="169796EF" w14:textId="77777777" w:rsidTr="00776645">
        <w:trPr>
          <w:trHeight w:val="3861"/>
        </w:trPr>
        <w:tc>
          <w:tcPr>
            <w:tcW w:w="9199" w:type="dxa"/>
          </w:tcPr>
          <w:p w14:paraId="6A4C925B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4BDB704A" w14:textId="77777777" w:rsid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2202848B" w14:textId="77777777" w:rsid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00024127" w14:textId="77777777" w:rsid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50861B8D" w14:textId="55A397C5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Anexos do candidato: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9D676A" w:rsidRPr="009D676A" w14:paraId="61E3997C" w14:textId="77777777" w:rsidTr="00776645">
        <w:trPr>
          <w:trHeight w:val="963"/>
        </w:trPr>
        <w:tc>
          <w:tcPr>
            <w:tcW w:w="9199" w:type="dxa"/>
          </w:tcPr>
          <w:p w14:paraId="43DBCA10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7384036F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2A84ADEA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3F10B5C3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D676A" w:rsidRPr="009D676A" w14:paraId="1AC6C3D0" w14:textId="77777777" w:rsidTr="00130DB3">
        <w:trPr>
          <w:trHeight w:val="397"/>
        </w:trPr>
        <w:tc>
          <w:tcPr>
            <w:tcW w:w="9199" w:type="dxa"/>
            <w:gridSpan w:val="4"/>
            <w:shd w:val="clear" w:color="auto" w:fill="E5DFEC" w:themeFill="accent4" w:themeFillTint="33"/>
            <w:vAlign w:val="center"/>
          </w:tcPr>
          <w:p w14:paraId="7F19C5D0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Assinatura do candid</w:t>
            </w:r>
            <w:r w:rsidRPr="00130DB3">
              <w:rPr>
                <w:rFonts w:ascii="Arial" w:eastAsiaTheme="minorEastAsia" w:hAnsi="Arial" w:cs="Arial"/>
                <w:color w:val="000000" w:themeColor="text1"/>
                <w:kern w:val="0"/>
                <w:sz w:val="20"/>
                <w:szCs w:val="20"/>
                <w:lang w:eastAsia="zh-CN" w:bidi="ar-SA"/>
                <w14:ligatures w14:val="none"/>
              </w:rPr>
              <w:t>ato</w:t>
            </w:r>
          </w:p>
        </w:tc>
      </w:tr>
      <w:tr w:rsidR="009D676A" w:rsidRPr="009D676A" w14:paraId="3D55385C" w14:textId="77777777" w:rsidTr="00776645">
        <w:trPr>
          <w:trHeight w:val="397"/>
        </w:trPr>
        <w:tc>
          <w:tcPr>
            <w:tcW w:w="9199" w:type="dxa"/>
            <w:gridSpan w:val="4"/>
            <w:vAlign w:val="center"/>
          </w:tcPr>
          <w:p w14:paraId="5652B0CB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676A" w:rsidRPr="009D676A" w14:paraId="31546469" w14:textId="77777777" w:rsidTr="00130DB3">
        <w:trPr>
          <w:trHeight w:val="397"/>
        </w:trPr>
        <w:tc>
          <w:tcPr>
            <w:tcW w:w="1545" w:type="dxa"/>
            <w:shd w:val="clear" w:color="auto" w:fill="E5DFEC" w:themeFill="accent4" w:themeFillTint="33"/>
            <w:vAlign w:val="center"/>
          </w:tcPr>
          <w:p w14:paraId="095FE862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vAlign w:val="center"/>
          </w:tcPr>
          <w:p w14:paraId="3F62AB9A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5DFEC" w:themeFill="accent4" w:themeFillTint="33"/>
            <w:vAlign w:val="center"/>
          </w:tcPr>
          <w:p w14:paraId="475E0F08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vAlign w:val="center"/>
          </w:tcPr>
          <w:p w14:paraId="7E7388CF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0D9CE9B0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57BDBABC" w14:textId="77777777" w:rsidR="009D676A" w:rsidRPr="009D676A" w:rsidRDefault="009D676A" w:rsidP="009D676A">
      <w:pPr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i/>
          <w:iCs/>
          <w:color w:val="000000" w:themeColor="text1"/>
          <w:sz w:val="20"/>
          <w:szCs w:val="20"/>
        </w:rPr>
        <w:br w:type="page"/>
      </w:r>
    </w:p>
    <w:p w14:paraId="0268F356" w14:textId="77777777" w:rsidR="009D676A" w:rsidRDefault="009D676A" w:rsidP="009D676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6DD5FE62" w14:textId="77777777" w:rsidR="009D676A" w:rsidRDefault="009D676A" w:rsidP="009D676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24B1A82C" w14:textId="0F4BE67D" w:rsidR="009D676A" w:rsidRPr="009D676A" w:rsidRDefault="009D676A" w:rsidP="009D676A">
      <w:pPr>
        <w:pStyle w:val="PargrafodaLista"/>
        <w:snapToGrid w:val="0"/>
        <w:spacing w:before="120"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PARTE II</w:t>
      </w:r>
    </w:p>
    <w:p w14:paraId="4E8D6CB6" w14:textId="77777777" w:rsidR="009D676A" w:rsidRPr="009D676A" w:rsidRDefault="009D676A" w:rsidP="009D676A">
      <w:pPr>
        <w:pStyle w:val="PargrafodaLista"/>
        <w:snapToGrid w:val="0"/>
        <w:spacing w:after="120"/>
        <w:ind w:left="284"/>
        <w:contextualSpacing w:val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A PREENCHER PELO JÚRI</w:t>
      </w:r>
    </w:p>
    <w:p w14:paraId="22905BF5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172497AE" w14:textId="77777777" w:rsidR="009D676A" w:rsidRPr="009D676A" w:rsidRDefault="009D676A" w:rsidP="009D676A">
      <w:pPr>
        <w:pStyle w:val="PargrafodaLista"/>
        <w:numPr>
          <w:ilvl w:val="0"/>
          <w:numId w:val="1"/>
        </w:numPr>
        <w:snapToGrid w:val="0"/>
        <w:spacing w:before="120" w:after="120" w:line="240" w:lineRule="auto"/>
        <w:ind w:left="284" w:right="142" w:hanging="284"/>
        <w:contextualSpacing w:val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DECISÃO DO JÚRI</w:t>
      </w:r>
    </w:p>
    <w:tbl>
      <w:tblPr>
        <w:tblpPr w:leftFromText="141" w:rightFromText="141" w:vertAnchor="text" w:tblpY="8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ook w:val="04A0" w:firstRow="1" w:lastRow="0" w:firstColumn="1" w:lastColumn="0" w:noHBand="0" w:noVBand="1"/>
      </w:tblPr>
      <w:tblGrid>
        <w:gridCol w:w="1970"/>
        <w:gridCol w:w="2126"/>
        <w:gridCol w:w="851"/>
        <w:gridCol w:w="2126"/>
        <w:gridCol w:w="2126"/>
      </w:tblGrid>
      <w:tr w:rsidR="009D676A" w:rsidRPr="009D676A" w14:paraId="73A85380" w14:textId="77777777" w:rsidTr="00130DB3">
        <w:trPr>
          <w:trHeight w:val="397"/>
        </w:trPr>
        <w:tc>
          <w:tcPr>
            <w:tcW w:w="1970" w:type="dxa"/>
            <w:shd w:val="clear" w:color="auto" w:fill="E5DFEC" w:themeFill="accent4" w:themeFillTint="33"/>
            <w:vAlign w:val="center"/>
          </w:tcPr>
          <w:p w14:paraId="71DBA13C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Deferimento</w:t>
            </w:r>
          </w:p>
        </w:tc>
        <w:tc>
          <w:tcPr>
            <w:tcW w:w="2126" w:type="dxa"/>
            <w:vAlign w:val="center"/>
          </w:tcPr>
          <w:p w14:paraId="11C56F63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4EF4B7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160F02D3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Indeferimento</w:t>
            </w:r>
          </w:p>
        </w:tc>
        <w:tc>
          <w:tcPr>
            <w:tcW w:w="2126" w:type="dxa"/>
            <w:vAlign w:val="center"/>
          </w:tcPr>
          <w:p w14:paraId="58EC132C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1B985182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3D7BB361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4D9D7132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  <w:r w:rsidRPr="009D676A">
        <w:rPr>
          <w:rFonts w:ascii="Arial" w:hAnsi="Arial" w:cs="Arial"/>
          <w:color w:val="000000" w:themeColor="text1"/>
          <w:sz w:val="20"/>
          <w:szCs w:val="20"/>
        </w:rPr>
        <w:t>Fundamentação da decisão:</w:t>
      </w:r>
    </w:p>
    <w:p w14:paraId="2C0C66A7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9D676A" w:rsidRPr="009D676A" w14:paraId="523FC5AF" w14:textId="77777777" w:rsidTr="00776645">
        <w:trPr>
          <w:trHeight w:val="3422"/>
        </w:trPr>
        <w:tc>
          <w:tcPr>
            <w:tcW w:w="9199" w:type="dxa"/>
          </w:tcPr>
          <w:p w14:paraId="72CAE630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CEDB140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5B5E127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D8B8D9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DC33CB5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5FCD2B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F2C3342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DB74C16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BEEAB0E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25015E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CB23F59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D352F1E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C5D806B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A145FA4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AA5D717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7397641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27A80D7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0ADA128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00C4855" w14:textId="77777777" w:rsidR="009D676A" w:rsidRPr="009D676A" w:rsidRDefault="009D676A" w:rsidP="00776645">
            <w:pPr>
              <w:snapToGri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738FBE7C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6C8B9B2C" w14:textId="77777777" w:rsid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0D0DFF5A" w14:textId="77777777" w:rsid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38023133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p w14:paraId="42CCD834" w14:textId="77777777" w:rsidR="009D676A" w:rsidRPr="009D676A" w:rsidRDefault="009D676A" w:rsidP="009D676A">
      <w:pPr>
        <w:snapToGrid w:val="0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8064A2" w:themeColor="accent4"/>
          <w:left w:val="single" w:sz="12" w:space="0" w:color="8064A2" w:themeColor="accent4"/>
          <w:bottom w:val="single" w:sz="12" w:space="0" w:color="8064A2" w:themeColor="accent4"/>
          <w:right w:val="single" w:sz="12" w:space="0" w:color="8064A2" w:themeColor="accent4"/>
          <w:insideH w:val="single" w:sz="12" w:space="0" w:color="8064A2" w:themeColor="accent4"/>
          <w:insideV w:val="single" w:sz="12" w:space="0" w:color="8064A2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9D676A" w:rsidRPr="009D676A" w14:paraId="5534A74C" w14:textId="77777777" w:rsidTr="00130DB3">
        <w:trPr>
          <w:trHeight w:val="397"/>
        </w:trPr>
        <w:tc>
          <w:tcPr>
            <w:tcW w:w="9199" w:type="dxa"/>
            <w:gridSpan w:val="4"/>
            <w:shd w:val="clear" w:color="auto" w:fill="E5DFEC" w:themeFill="accent4" w:themeFillTint="33"/>
            <w:vAlign w:val="center"/>
          </w:tcPr>
          <w:p w14:paraId="478F080D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Assinatura dos membros do júri</w:t>
            </w:r>
          </w:p>
        </w:tc>
      </w:tr>
      <w:tr w:rsidR="009D676A" w:rsidRPr="009D676A" w14:paraId="6E456B49" w14:textId="77777777" w:rsidTr="00776645">
        <w:trPr>
          <w:trHeight w:val="397"/>
        </w:trPr>
        <w:tc>
          <w:tcPr>
            <w:tcW w:w="9199" w:type="dxa"/>
            <w:gridSpan w:val="4"/>
            <w:vAlign w:val="center"/>
          </w:tcPr>
          <w:p w14:paraId="600300E0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676A" w:rsidRPr="009D676A" w14:paraId="29CCC006" w14:textId="77777777" w:rsidTr="00776645">
        <w:trPr>
          <w:trHeight w:val="397"/>
        </w:trPr>
        <w:tc>
          <w:tcPr>
            <w:tcW w:w="9199" w:type="dxa"/>
            <w:gridSpan w:val="4"/>
            <w:vAlign w:val="center"/>
          </w:tcPr>
          <w:p w14:paraId="7831CE85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676A" w:rsidRPr="009D676A" w14:paraId="346E18BB" w14:textId="77777777" w:rsidTr="00776645">
        <w:trPr>
          <w:trHeight w:val="397"/>
        </w:trPr>
        <w:tc>
          <w:tcPr>
            <w:tcW w:w="9199" w:type="dxa"/>
            <w:gridSpan w:val="4"/>
            <w:vAlign w:val="center"/>
          </w:tcPr>
          <w:p w14:paraId="2EEF7BD3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D676A" w:rsidRPr="009D676A" w14:paraId="6B499015" w14:textId="77777777" w:rsidTr="00130DB3">
        <w:trPr>
          <w:trHeight w:val="397"/>
        </w:trPr>
        <w:tc>
          <w:tcPr>
            <w:tcW w:w="1545" w:type="dxa"/>
            <w:shd w:val="clear" w:color="auto" w:fill="E5DFEC" w:themeFill="accent4" w:themeFillTint="33"/>
            <w:vAlign w:val="center"/>
          </w:tcPr>
          <w:p w14:paraId="7EB797EB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vAlign w:val="center"/>
          </w:tcPr>
          <w:p w14:paraId="644C1857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5DFEC" w:themeFill="accent4" w:themeFillTint="33"/>
            <w:vAlign w:val="center"/>
          </w:tcPr>
          <w:p w14:paraId="564EB91D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676A">
              <w:rPr>
                <w:rFonts w:ascii="Arial" w:hAnsi="Arial" w:cs="Arial"/>
                <w:color w:val="000000" w:themeColor="text1"/>
                <w:sz w:val="20"/>
                <w:szCs w:val="20"/>
              </w:rPr>
              <w:t>Data</w:t>
            </w:r>
          </w:p>
        </w:tc>
        <w:tc>
          <w:tcPr>
            <w:tcW w:w="2551" w:type="dxa"/>
            <w:vAlign w:val="center"/>
          </w:tcPr>
          <w:p w14:paraId="252082E0" w14:textId="77777777" w:rsidR="009D676A" w:rsidRPr="009D676A" w:rsidRDefault="009D676A" w:rsidP="00776645">
            <w:pPr>
              <w:snapToGrid w:val="0"/>
              <w:spacing w:before="120" w:after="12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00296520" w14:textId="77777777" w:rsidR="009D676A" w:rsidRPr="009D676A" w:rsidRDefault="009D676A" w:rsidP="009D676A">
      <w:pPr>
        <w:snapToGrid w:val="0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1B35E758" w14:textId="77777777" w:rsidR="009D676A" w:rsidRPr="009D676A" w:rsidRDefault="009D676A">
      <w:pPr>
        <w:rPr>
          <w:color w:val="000000" w:themeColor="text1"/>
          <w:sz w:val="20"/>
          <w:szCs w:val="20"/>
        </w:rPr>
      </w:pPr>
    </w:p>
    <w:p w14:paraId="4E3CCFC4" w14:textId="77777777" w:rsidR="009D676A" w:rsidRPr="009D676A" w:rsidRDefault="009D676A">
      <w:pPr>
        <w:rPr>
          <w:color w:val="000000" w:themeColor="text1"/>
          <w:sz w:val="20"/>
          <w:szCs w:val="20"/>
        </w:rPr>
      </w:pPr>
      <w:bookmarkStart w:id="0" w:name="_GoBack"/>
      <w:bookmarkEnd w:id="0"/>
    </w:p>
    <w:sectPr w:rsidR="009D676A" w:rsidRPr="009D676A" w:rsidSect="009D676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EFFC2" w14:textId="77777777" w:rsidR="00B63CE7" w:rsidRDefault="00B63CE7" w:rsidP="009D676A">
      <w:pPr>
        <w:spacing w:after="0" w:line="240" w:lineRule="auto"/>
      </w:pPr>
      <w:r>
        <w:separator/>
      </w:r>
    </w:p>
  </w:endnote>
  <w:endnote w:type="continuationSeparator" w:id="0">
    <w:p w14:paraId="460A210F" w14:textId="77777777" w:rsidR="00B63CE7" w:rsidRDefault="00B63CE7" w:rsidP="009D6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3A959A" w14:textId="77777777" w:rsidR="00B63CE7" w:rsidRDefault="00B63CE7" w:rsidP="009D676A">
      <w:pPr>
        <w:spacing w:after="0" w:line="240" w:lineRule="auto"/>
      </w:pPr>
      <w:r>
        <w:separator/>
      </w:r>
    </w:p>
  </w:footnote>
  <w:footnote w:type="continuationSeparator" w:id="0">
    <w:p w14:paraId="5F85A544" w14:textId="77777777" w:rsidR="00B63CE7" w:rsidRDefault="00B63CE7" w:rsidP="009D6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0DFCB" w14:textId="36AF6949" w:rsidR="009D676A" w:rsidRDefault="009D676A">
    <w:pPr>
      <w:pStyle w:val="Cabealho"/>
    </w:pPr>
    <w:r w:rsidRPr="00926A3D">
      <w:rPr>
        <w:b/>
        <w:bCs/>
        <w:noProof/>
        <w:lang w:eastAsia="pt-PT" w:bidi="ar-SA"/>
      </w:rPr>
      <w:drawing>
        <wp:anchor distT="0" distB="0" distL="114300" distR="114300" simplePos="0" relativeHeight="251659264" behindDoc="0" locked="0" layoutInCell="1" allowOverlap="1" wp14:anchorId="067E8C3F" wp14:editId="4C6311C4">
          <wp:simplePos x="0" y="0"/>
          <wp:positionH relativeFrom="margin">
            <wp:posOffset>-678180</wp:posOffset>
          </wp:positionH>
          <wp:positionV relativeFrom="paragraph">
            <wp:posOffset>-114935</wp:posOffset>
          </wp:positionV>
          <wp:extent cx="1127760" cy="528955"/>
          <wp:effectExtent l="0" t="0" r="0" b="4445"/>
          <wp:wrapNone/>
          <wp:docPr id="824725299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528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 w:bidi="ar-SA"/>
      </w:rPr>
      <w:drawing>
        <wp:anchor distT="0" distB="0" distL="114300" distR="114300" simplePos="0" relativeHeight="251660288" behindDoc="0" locked="0" layoutInCell="1" allowOverlap="1" wp14:anchorId="363E6112" wp14:editId="1E660F3B">
          <wp:simplePos x="0" y="0"/>
          <wp:positionH relativeFrom="column">
            <wp:posOffset>4720590</wp:posOffset>
          </wp:positionH>
          <wp:positionV relativeFrom="paragraph">
            <wp:posOffset>-351155</wp:posOffset>
          </wp:positionV>
          <wp:extent cx="1394460" cy="822960"/>
          <wp:effectExtent l="0" t="0" r="0" b="0"/>
          <wp:wrapNone/>
          <wp:docPr id="206519546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446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6700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76A"/>
    <w:rsid w:val="00130DB3"/>
    <w:rsid w:val="002F2618"/>
    <w:rsid w:val="0053246A"/>
    <w:rsid w:val="00647CAC"/>
    <w:rsid w:val="009D676A"/>
    <w:rsid w:val="00B63CE7"/>
    <w:rsid w:val="00D53628"/>
    <w:rsid w:val="00E433C5"/>
    <w:rsid w:val="00ED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713CB"/>
  <w15:chartTrackingRefBased/>
  <w15:docId w15:val="{66847B33-0BAA-42DF-B605-EBBD83F47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link w:val="Cabealho1Carter"/>
    <w:uiPriority w:val="9"/>
    <w:qFormat/>
    <w:rsid w:val="009D67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9D67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9D676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rsid w:val="009D67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9D676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9D67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9D67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9D67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9D67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uiPriority w:val="9"/>
    <w:rsid w:val="009D676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9D67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9D676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9D676A"/>
    <w:rPr>
      <w:rFonts w:eastAsiaTheme="majorEastAsia" w:cstheme="majorBidi"/>
      <w:i/>
      <w:iCs/>
      <w:color w:val="365F91" w:themeColor="accent1" w:themeShade="BF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9D676A"/>
    <w:rPr>
      <w:rFonts w:eastAsiaTheme="majorEastAsia" w:cstheme="majorBidi"/>
      <w:color w:val="365F91" w:themeColor="accent1" w:themeShade="BF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9D676A"/>
    <w:rPr>
      <w:rFonts w:eastAsiaTheme="majorEastAsia" w:cstheme="majorBidi"/>
      <w:i/>
      <w:iCs/>
      <w:color w:val="595959" w:themeColor="text1" w:themeTint="A6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9D676A"/>
    <w:rPr>
      <w:rFonts w:eastAsiaTheme="majorEastAsia" w:cstheme="majorBidi"/>
      <w:color w:val="595959" w:themeColor="text1" w:themeTint="A6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9D676A"/>
    <w:rPr>
      <w:rFonts w:eastAsiaTheme="majorEastAsia" w:cstheme="majorBidi"/>
      <w:i/>
      <w:iCs/>
      <w:color w:val="272727" w:themeColor="text1" w:themeTint="D8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9D67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9D67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9D67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9D67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9D67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9D67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9D67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D676A"/>
    <w:pPr>
      <w:ind w:left="720"/>
      <w:contextualSpacing/>
    </w:pPr>
  </w:style>
  <w:style w:type="character" w:styleId="nfaseIntenso">
    <w:name w:val="Intense Emphasis"/>
    <w:basedOn w:val="Tipodeletrapredefinidodopargrafo"/>
    <w:uiPriority w:val="21"/>
    <w:qFormat/>
    <w:rsid w:val="009D67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9D67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9D676A"/>
    <w:rPr>
      <w:i/>
      <w:iCs/>
      <w:color w:val="365F9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9D676A"/>
    <w:rPr>
      <w:b/>
      <w:bCs/>
      <w:smallCaps/>
      <w:color w:val="365F9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9D67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D676A"/>
  </w:style>
  <w:style w:type="paragraph" w:styleId="Rodap">
    <w:name w:val="footer"/>
    <w:basedOn w:val="Normal"/>
    <w:link w:val="RodapCarter"/>
    <w:uiPriority w:val="99"/>
    <w:unhideWhenUsed/>
    <w:rsid w:val="009D67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D676A"/>
  </w:style>
  <w:style w:type="table" w:styleId="Tabelacomgrelha">
    <w:name w:val="Table Grid"/>
    <w:basedOn w:val="Tabelanormal"/>
    <w:uiPriority w:val="39"/>
    <w:rsid w:val="009D676A"/>
    <w:pPr>
      <w:spacing w:after="0" w:line="240" w:lineRule="auto"/>
    </w:pPr>
    <w:rPr>
      <w:rFonts w:eastAsiaTheme="minorEastAsia"/>
      <w:kern w:val="0"/>
      <w:lang w:eastAsia="zh-CN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Leão</dc:creator>
  <cp:keywords/>
  <dc:description/>
  <cp:lastModifiedBy>adm00024</cp:lastModifiedBy>
  <cp:revision>2</cp:revision>
  <dcterms:created xsi:type="dcterms:W3CDTF">2026-06-23T14:36:00Z</dcterms:created>
  <dcterms:modified xsi:type="dcterms:W3CDTF">2026-06-23T14:36:00Z</dcterms:modified>
</cp:coreProperties>
</file>